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6C7C" w14:textId="13993B45" w:rsidR="00023B7D" w:rsidRPr="00F82CF9" w:rsidRDefault="004A1D03">
      <w:pPr>
        <w:rPr>
          <w:rFonts w:asciiTheme="minorHAnsi" w:hAnsiTheme="minorHAnsi" w:cstheme="minorHAnsi"/>
          <w:b/>
        </w:rPr>
      </w:pPr>
      <w:r w:rsidRPr="00F82CF9">
        <w:rPr>
          <w:rFonts w:asciiTheme="minorHAnsi" w:hAnsiTheme="minorHAnsi" w:cstheme="minorHAnsi"/>
          <w:b/>
        </w:rPr>
        <w:t xml:space="preserve">Reaching </w:t>
      </w:r>
      <w:r w:rsidR="00350E8D" w:rsidRPr="00F82CF9">
        <w:rPr>
          <w:rFonts w:asciiTheme="minorHAnsi" w:hAnsiTheme="minorHAnsi" w:cstheme="minorHAnsi"/>
          <w:b/>
        </w:rPr>
        <w:t>People with HIV in Rural U.S.</w:t>
      </w:r>
      <w:r w:rsidRPr="00F82CF9">
        <w:rPr>
          <w:rFonts w:asciiTheme="minorHAnsi" w:hAnsiTheme="minorHAnsi" w:cstheme="minorHAnsi"/>
          <w:b/>
        </w:rPr>
        <w:t xml:space="preserve"> </w:t>
      </w:r>
      <w:r w:rsidR="00350E8D" w:rsidRPr="00F82CF9">
        <w:rPr>
          <w:rFonts w:asciiTheme="minorHAnsi" w:hAnsiTheme="minorHAnsi" w:cstheme="minorHAnsi"/>
          <w:b/>
        </w:rPr>
        <w:t>Infographic R</w:t>
      </w:r>
      <w:r w:rsidR="00B70422" w:rsidRPr="00F82CF9">
        <w:rPr>
          <w:rFonts w:asciiTheme="minorHAnsi" w:hAnsiTheme="minorHAnsi" w:cstheme="minorHAnsi"/>
          <w:b/>
        </w:rPr>
        <w:t>eferences</w:t>
      </w:r>
    </w:p>
    <w:p w14:paraId="788383BB" w14:textId="77777777" w:rsidR="00F82CF9" w:rsidRPr="004A1D03" w:rsidRDefault="00F82CF9">
      <w:pPr>
        <w:rPr>
          <w:b/>
        </w:rPr>
      </w:pPr>
    </w:p>
    <w:p w14:paraId="7841CFDD" w14:textId="33CBBE78" w:rsidR="00E7140B" w:rsidRPr="00E7140B" w:rsidRDefault="001E268D" w:rsidP="00E7140B">
      <w:pPr>
        <w:pStyle w:val="ListParagraph"/>
        <w:numPr>
          <w:ilvl w:val="0"/>
          <w:numId w:val="3"/>
        </w:numPr>
      </w:pPr>
      <w:r>
        <w:t xml:space="preserve">Rural Health Association. </w:t>
      </w:r>
      <w:hyperlink r:id="rId6" w:history="1">
        <w:r w:rsidR="00E7140B" w:rsidRPr="001E268D">
          <w:rPr>
            <w:rStyle w:val="Hyperlink"/>
          </w:rPr>
          <w:t>About Rural Health Care</w:t>
        </w:r>
      </w:hyperlink>
      <w:r>
        <w:t>. Accessed December 2, 2021</w:t>
      </w:r>
      <w:r w:rsidR="00E7140B">
        <w:t xml:space="preserve"> </w:t>
      </w:r>
    </w:p>
    <w:p w14:paraId="15AA80B4" w14:textId="14882286" w:rsidR="001E268D" w:rsidRPr="001E268D" w:rsidRDefault="001E268D" w:rsidP="001E268D">
      <w:pPr>
        <w:pStyle w:val="ListParagraph"/>
        <w:numPr>
          <w:ilvl w:val="0"/>
          <w:numId w:val="3"/>
        </w:numPr>
      </w:pPr>
      <w:r w:rsidRPr="001E268D">
        <w:t xml:space="preserve">Cross SH, </w:t>
      </w:r>
      <w:proofErr w:type="spellStart"/>
      <w:r w:rsidRPr="001E268D">
        <w:t>Califf</w:t>
      </w:r>
      <w:proofErr w:type="spellEnd"/>
      <w:r w:rsidRPr="001E268D">
        <w:t xml:space="preserve"> RM, </w:t>
      </w:r>
      <w:proofErr w:type="spellStart"/>
      <w:r w:rsidRPr="001E268D">
        <w:t>Warraich</w:t>
      </w:r>
      <w:proofErr w:type="spellEnd"/>
      <w:r w:rsidRPr="001E268D">
        <w:t xml:space="preserve"> HJ. </w:t>
      </w:r>
      <w:hyperlink r:id="rId7" w:history="1">
        <w:r w:rsidRPr="001E268D">
          <w:rPr>
            <w:rStyle w:val="Hyperlink"/>
          </w:rPr>
          <w:t>Rural-Urban Disparity in Mortality in the US From 1999 to 2019</w:t>
        </w:r>
      </w:hyperlink>
      <w:r w:rsidRPr="001E268D">
        <w:t>. </w:t>
      </w:r>
      <w:r w:rsidRPr="001E268D">
        <w:rPr>
          <w:i/>
          <w:iCs/>
        </w:rPr>
        <w:t>JAMA.</w:t>
      </w:r>
      <w:r w:rsidRPr="001E268D">
        <w:t> 2021;325(22):2312–2314. doi:10.1001/jama.2021.5334</w:t>
      </w:r>
    </w:p>
    <w:p w14:paraId="64A9D0AA" w14:textId="1A70ACD4" w:rsidR="00B65777" w:rsidRDefault="00B65777" w:rsidP="00B65777">
      <w:pPr>
        <w:pStyle w:val="ListParagraph"/>
        <w:numPr>
          <w:ilvl w:val="0"/>
          <w:numId w:val="3"/>
        </w:numPr>
      </w:pPr>
      <w:r w:rsidRPr="00B65777">
        <w:t xml:space="preserve">Nelson JA, Kinder A, Johnson AS, Hall HI, Hu X, </w:t>
      </w:r>
      <w:proofErr w:type="spellStart"/>
      <w:r w:rsidRPr="00B65777">
        <w:t>Sweet</w:t>
      </w:r>
      <w:proofErr w:type="spellEnd"/>
      <w:r w:rsidRPr="00B65777">
        <w:t xml:space="preserve"> D, Guido A, </w:t>
      </w:r>
      <w:proofErr w:type="spellStart"/>
      <w:r w:rsidRPr="00B65777">
        <w:t>Katner</w:t>
      </w:r>
      <w:proofErr w:type="spellEnd"/>
      <w:r w:rsidRPr="00B65777">
        <w:t xml:space="preserve"> H, Janelle J, Gonzalez M, Paz NM, </w:t>
      </w:r>
      <w:proofErr w:type="spellStart"/>
      <w:r w:rsidRPr="00B65777">
        <w:t>Ledonne</w:t>
      </w:r>
      <w:proofErr w:type="spellEnd"/>
      <w:r w:rsidRPr="00B65777">
        <w:t xml:space="preserve"> C, Henry J, </w:t>
      </w:r>
      <w:proofErr w:type="spellStart"/>
      <w:r w:rsidRPr="00B65777">
        <w:t>Bramel</w:t>
      </w:r>
      <w:proofErr w:type="spellEnd"/>
      <w:r w:rsidRPr="00B65777">
        <w:t xml:space="preserve"> T, Harris J. </w:t>
      </w:r>
      <w:hyperlink r:id="rId8" w:history="1">
        <w:r w:rsidRPr="00B65777">
          <w:rPr>
            <w:rStyle w:val="Hyperlink"/>
          </w:rPr>
          <w:t>Differences in Selected HIV Care Continuum Outcomes Among People Residing in Rural, Urban, and Metropolitan Areas-28 US Jurisdictions. J Rural Health</w:t>
        </w:r>
      </w:hyperlink>
      <w:r w:rsidRPr="00B65777">
        <w:t xml:space="preserve">. 2018 Dec;34(1):63-70. </w:t>
      </w:r>
      <w:proofErr w:type="spellStart"/>
      <w:r w:rsidRPr="00B65777">
        <w:t>doi</w:t>
      </w:r>
      <w:proofErr w:type="spellEnd"/>
      <w:r w:rsidRPr="00B65777">
        <w:t xml:space="preserve">: 10.1111/jrh.12208. </w:t>
      </w:r>
      <w:proofErr w:type="spellStart"/>
      <w:r w:rsidRPr="00B65777">
        <w:t>Epub</w:t>
      </w:r>
      <w:proofErr w:type="spellEnd"/>
      <w:r w:rsidRPr="00B65777">
        <w:t xml:space="preserve"> 2016 Sep 13. PMID: 27620836.</w:t>
      </w:r>
    </w:p>
    <w:p w14:paraId="722799F7" w14:textId="4CD72973" w:rsidR="00B65777" w:rsidRPr="00B65777" w:rsidRDefault="00B65777" w:rsidP="00B65777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proofErr w:type="spellStart"/>
      <w:r w:rsidRPr="00B65777">
        <w:t>Pellowski</w:t>
      </w:r>
      <w:proofErr w:type="spellEnd"/>
      <w:r w:rsidRPr="00B65777">
        <w:t xml:space="preserve"> JA. </w:t>
      </w:r>
      <w:hyperlink r:id="rId9" w:history="1">
        <w:r w:rsidRPr="00B65777">
          <w:rPr>
            <w:rStyle w:val="Hyperlink"/>
          </w:rPr>
          <w:t>Barriers to care for rural people living with HIV: a review of domestic research and health care models.</w:t>
        </w:r>
      </w:hyperlink>
      <w:r w:rsidRPr="00B65777">
        <w:t> </w:t>
      </w:r>
      <w:r w:rsidRPr="00B65777">
        <w:rPr>
          <w:i/>
          <w:iCs/>
        </w:rPr>
        <w:t>J Assoc Nurses AIDS Care</w:t>
      </w:r>
      <w:r w:rsidRPr="00B65777">
        <w:t xml:space="preserve">. 2013;24(5):422-437. </w:t>
      </w:r>
      <w:proofErr w:type="gramStart"/>
      <w:r w:rsidRPr="00B65777">
        <w:t>doi:10.1016/j.jana</w:t>
      </w:r>
      <w:proofErr w:type="gramEnd"/>
      <w:r w:rsidRPr="00B65777">
        <w:t>.2012.08.007</w:t>
      </w:r>
    </w:p>
    <w:p w14:paraId="301C9FD1" w14:textId="3E922D70" w:rsidR="00B65777" w:rsidRPr="004A1D03" w:rsidRDefault="00B65777" w:rsidP="00B65777">
      <w:pPr>
        <w:pStyle w:val="ListParagraph"/>
        <w:numPr>
          <w:ilvl w:val="0"/>
          <w:numId w:val="3"/>
        </w:numPr>
      </w:pPr>
      <w:r>
        <w:t xml:space="preserve">Rural Health Information Hub. </w:t>
      </w:r>
      <w:hyperlink r:id="rId10" w:anchor="barriers" w:history="1">
        <w:r w:rsidR="004A1D03" w:rsidRPr="00B65777">
          <w:rPr>
            <w:rStyle w:val="Hyperlink"/>
          </w:rPr>
          <w:t>Healthcare Access in Rural Communities</w:t>
        </w:r>
      </w:hyperlink>
      <w:r>
        <w:t>. Accessed December 2, 2021</w:t>
      </w:r>
      <w:r w:rsidR="004A1D03" w:rsidRPr="004A1D03">
        <w:t xml:space="preserve"> </w:t>
      </w:r>
    </w:p>
    <w:p w14:paraId="7845CEDA" w14:textId="31606D3B" w:rsidR="00B65777" w:rsidRPr="004A1D03" w:rsidRDefault="00B65777" w:rsidP="00B65777">
      <w:pPr>
        <w:pStyle w:val="ListParagraph"/>
        <w:numPr>
          <w:ilvl w:val="0"/>
          <w:numId w:val="3"/>
        </w:numPr>
      </w:pPr>
      <w:r>
        <w:t xml:space="preserve">Rural Health Information Hub. </w:t>
      </w:r>
      <w:hyperlink r:id="rId11" w:history="1">
        <w:r w:rsidR="004A1D03" w:rsidRPr="00B65777">
          <w:rPr>
            <w:rStyle w:val="Hyperlink"/>
          </w:rPr>
          <w:t>Telehealth and Use of Technology to Improve Access to Care for People Living with HIV/AIDS</w:t>
        </w:r>
      </w:hyperlink>
      <w:r>
        <w:t>. Accessed December 2, 2021</w:t>
      </w:r>
    </w:p>
    <w:p w14:paraId="540E9B60" w14:textId="6DC06F0E" w:rsidR="004A1D03" w:rsidRDefault="00B65777" w:rsidP="004A1D03">
      <w:pPr>
        <w:pStyle w:val="ListParagraph"/>
        <w:numPr>
          <w:ilvl w:val="0"/>
          <w:numId w:val="3"/>
        </w:numPr>
      </w:pPr>
      <w:r>
        <w:t xml:space="preserve">Rural Health Information Hub. </w:t>
      </w:r>
      <w:hyperlink r:id="rId12" w:history="1">
        <w:r w:rsidR="004A1D03" w:rsidRPr="00B65777">
          <w:rPr>
            <w:rStyle w:val="Hyperlink"/>
          </w:rPr>
          <w:t>Rural HIV/AIDS Prevention and Treatment Toolkit</w:t>
        </w:r>
      </w:hyperlink>
      <w:r>
        <w:t>.</w:t>
      </w:r>
      <w:r w:rsidR="004A1D03" w:rsidRPr="004A1D03">
        <w:t xml:space="preserve"> </w:t>
      </w:r>
      <w:r>
        <w:t>Accessed December 2, 2021</w:t>
      </w:r>
    </w:p>
    <w:p w14:paraId="5EC0380E" w14:textId="55AD1BAC" w:rsidR="009F66C7" w:rsidRPr="009F0477" w:rsidRDefault="00B65777" w:rsidP="00B65777">
      <w:pPr>
        <w:pStyle w:val="ListParagraph"/>
        <w:numPr>
          <w:ilvl w:val="0"/>
          <w:numId w:val="3"/>
        </w:numPr>
      </w:pPr>
      <w:r w:rsidRPr="00B65777">
        <w:t>National Advisory Committee on Rural Health and Human Services</w:t>
      </w:r>
      <w:r>
        <w:t xml:space="preserve">. </w:t>
      </w:r>
      <w:r w:rsidRPr="00B65777">
        <w:t xml:space="preserve"> </w:t>
      </w:r>
      <w:hyperlink r:id="rId13" w:history="1">
        <w:r w:rsidR="004A1D03" w:rsidRPr="00F82CF9">
          <w:rPr>
            <w:rStyle w:val="Hyperlink"/>
          </w:rPr>
          <w:t>HIV Prevention and Treatment Challenges in Rural America Policy Brief and Recommendations to the Se</w:t>
        </w:r>
        <w:r w:rsidR="004A1D03" w:rsidRPr="00F82CF9">
          <w:rPr>
            <w:rStyle w:val="Hyperlink"/>
          </w:rPr>
          <w:t>c</w:t>
        </w:r>
        <w:r w:rsidR="004A1D03" w:rsidRPr="00F82CF9">
          <w:rPr>
            <w:rStyle w:val="Hyperlink"/>
          </w:rPr>
          <w:t>ret</w:t>
        </w:r>
        <w:r w:rsidR="004A1D03" w:rsidRPr="00F82CF9">
          <w:rPr>
            <w:rStyle w:val="Hyperlink"/>
          </w:rPr>
          <w:t>a</w:t>
        </w:r>
        <w:r w:rsidR="004A1D03" w:rsidRPr="00F82CF9">
          <w:rPr>
            <w:rStyle w:val="Hyperlink"/>
          </w:rPr>
          <w:t>ry</w:t>
        </w:r>
      </w:hyperlink>
      <w:r w:rsidR="00F82CF9">
        <w:t xml:space="preserve">. (May 2020). </w:t>
      </w:r>
      <w:r w:rsidR="00F82CF9">
        <w:t>U.S. Dept. of Health &amp; Human Services</w:t>
      </w:r>
      <w:r w:rsidR="00F82CF9">
        <w:t>, Health Resources and Services Administration.</w:t>
      </w:r>
    </w:p>
    <w:sectPr w:rsidR="009F66C7" w:rsidRPr="009F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D16"/>
    <w:multiLevelType w:val="hybridMultilevel"/>
    <w:tmpl w:val="71E2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09AF"/>
    <w:multiLevelType w:val="hybridMultilevel"/>
    <w:tmpl w:val="71E2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7BA2"/>
    <w:multiLevelType w:val="hybridMultilevel"/>
    <w:tmpl w:val="C0E8273E"/>
    <w:lvl w:ilvl="0" w:tplc="E8F47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22"/>
    <w:rsid w:val="00012608"/>
    <w:rsid w:val="00023B7D"/>
    <w:rsid w:val="0009392C"/>
    <w:rsid w:val="001009BB"/>
    <w:rsid w:val="001923A9"/>
    <w:rsid w:val="001E268D"/>
    <w:rsid w:val="002E4697"/>
    <w:rsid w:val="002E6CC8"/>
    <w:rsid w:val="00350E8D"/>
    <w:rsid w:val="003F00BD"/>
    <w:rsid w:val="004A1D03"/>
    <w:rsid w:val="004B2DE7"/>
    <w:rsid w:val="006C1B3C"/>
    <w:rsid w:val="006F316C"/>
    <w:rsid w:val="007A3D39"/>
    <w:rsid w:val="007B6A36"/>
    <w:rsid w:val="00850C39"/>
    <w:rsid w:val="008A4310"/>
    <w:rsid w:val="00966B36"/>
    <w:rsid w:val="009C4215"/>
    <w:rsid w:val="009F0477"/>
    <w:rsid w:val="009F66C7"/>
    <w:rsid w:val="00A60BAE"/>
    <w:rsid w:val="00A6264B"/>
    <w:rsid w:val="00AE0E2D"/>
    <w:rsid w:val="00B61A23"/>
    <w:rsid w:val="00B65777"/>
    <w:rsid w:val="00B70422"/>
    <w:rsid w:val="00C72BC1"/>
    <w:rsid w:val="00D9419E"/>
    <w:rsid w:val="00DC4405"/>
    <w:rsid w:val="00E2683C"/>
    <w:rsid w:val="00E7140B"/>
    <w:rsid w:val="00E920DE"/>
    <w:rsid w:val="00F65071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0DD"/>
  <w15:docId w15:val="{5E7EF1AD-C2B7-D04A-AE85-B7F56E4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1D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4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0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23B7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A1D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7620836/" TargetMode="External"/><Relationship Id="rId13" Type="http://schemas.openxmlformats.org/officeDocument/2006/relationships/hyperlink" Target="https://www.hrsa.gov/sites/default/files/hrsa/advisory-committees/rural/publications/2020-rural-hiv-prev-treat-cal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jamanetwork.com/journals/jama/fullarticle/2780628?guestAccessKey=26d06c41-5971-43f6-9aab-7ab223263c2d&amp;utm_source=For_The_Media&amp;utm_medium=referral&amp;utm_campaign=ftm_links&amp;utm_content=tfl&amp;utm_term=060821" TargetMode="External"/><Relationship Id="rId12" Type="http://schemas.openxmlformats.org/officeDocument/2006/relationships/hyperlink" Target="https://www.ruralhealthinfo.org/toolkits/hiv-ai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ralhealth.us/about-nrha/about-rural-health-care" TargetMode="External"/><Relationship Id="rId11" Type="http://schemas.openxmlformats.org/officeDocument/2006/relationships/hyperlink" Target="https://www.ruralhealthinfo.org/toolkits/hiv-aids/2/improve/technolog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uralhealthinfo.org/topics/healthcare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36406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881AB-C570-F94B-860F-33D11633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Judith</dc:creator>
  <cp:keywords/>
  <dc:description/>
  <cp:lastModifiedBy>Judith Collins</cp:lastModifiedBy>
  <cp:revision>3</cp:revision>
  <dcterms:created xsi:type="dcterms:W3CDTF">2021-12-02T16:28:00Z</dcterms:created>
  <dcterms:modified xsi:type="dcterms:W3CDTF">2021-12-06T22:50:00Z</dcterms:modified>
</cp:coreProperties>
</file>