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2" w:rsidRPr="009F0477" w:rsidRDefault="00350E8D">
      <w:pPr>
        <w:rPr>
          <w:b/>
        </w:rPr>
      </w:pPr>
      <w:r w:rsidRPr="00350E8D">
        <w:rPr>
          <w:b/>
        </w:rPr>
        <w:t>Treating People Living with HIV in Rural U.S. Territories Infographic</w:t>
      </w:r>
      <w:r>
        <w:rPr>
          <w:b/>
        </w:rPr>
        <w:t xml:space="preserve"> R</w:t>
      </w:r>
      <w:r w:rsidR="00B70422" w:rsidRPr="009F0477">
        <w:rPr>
          <w:b/>
        </w:rPr>
        <w:t>eferences</w:t>
      </w:r>
    </w:p>
    <w:p w:rsidR="003F00BD" w:rsidRDefault="003F00BD" w:rsidP="003F00BD">
      <w:pPr>
        <w:pStyle w:val="ListParagraph"/>
        <w:numPr>
          <w:ilvl w:val="0"/>
          <w:numId w:val="2"/>
        </w:numPr>
      </w:pPr>
      <w:r>
        <w:t xml:space="preserve">Rural Health </w:t>
      </w:r>
      <w:r w:rsidR="00DC4405">
        <w:t>Association.</w:t>
      </w:r>
      <w:r w:rsidR="00850C39">
        <w:t xml:space="preserve"> </w:t>
      </w:r>
      <w:r w:rsidR="00DC4405">
        <w:t xml:space="preserve">(2007-2015). Retrieved from: </w:t>
      </w:r>
      <w:hyperlink r:id="rId6" w:history="1">
        <w:r w:rsidRPr="00BC7A62">
          <w:rPr>
            <w:rStyle w:val="Hyperlink"/>
          </w:rPr>
          <w:t>http://www.ruralhealthweb.org/go/left/about-rural-health/what-s-different-about-rural-health-care</w:t>
        </w:r>
      </w:hyperlink>
    </w:p>
    <w:p w:rsidR="00B61A23" w:rsidRDefault="00350E8D" w:rsidP="00350E8D">
      <w:pPr>
        <w:pStyle w:val="ListParagraph"/>
        <w:numPr>
          <w:ilvl w:val="0"/>
          <w:numId w:val="2"/>
        </w:numPr>
      </w:pPr>
      <w:r>
        <w:t>Schur CL</w:t>
      </w:r>
      <w:r w:rsidRPr="00350E8D">
        <w:t>, Berk ML, Dunbar JR, Shapiro MF, Cohn SE, Bozzette SA.</w:t>
      </w:r>
      <w:r>
        <w:t xml:space="preserve"> (</w:t>
      </w:r>
      <w:r w:rsidR="00A60BAE">
        <w:t xml:space="preserve">Spring </w:t>
      </w:r>
      <w:r>
        <w:t xml:space="preserve">2002). </w:t>
      </w:r>
      <w:r w:rsidR="009F0477" w:rsidRPr="009F0477">
        <w:t>Where to seek care: an examination of people in rural areas with HIV/AIDS.</w:t>
      </w:r>
      <w:r w:rsidR="00966B36" w:rsidRPr="00966B36">
        <w:t xml:space="preserve"> </w:t>
      </w:r>
      <w:r w:rsidRPr="00A60BAE">
        <w:rPr>
          <w:i/>
        </w:rPr>
        <w:t>The Journal of Rural Health</w:t>
      </w:r>
      <w:r>
        <w:t xml:space="preserve">, </w:t>
      </w:r>
      <w:r w:rsidRPr="00350E8D">
        <w:t>18(2):337-47.</w:t>
      </w:r>
      <w:r>
        <w:t xml:space="preserve"> Retrieved from: </w:t>
      </w:r>
      <w:hyperlink r:id="rId7" w:history="1">
        <w:r w:rsidR="00966B36" w:rsidRPr="00FC6F9A">
          <w:rPr>
            <w:rStyle w:val="Hyperlink"/>
          </w:rPr>
          <w:t>http://www.ncbi.nlm.nih.gov/pubmed/12135154</w:t>
        </w:r>
      </w:hyperlink>
    </w:p>
    <w:p w:rsidR="00B61A23" w:rsidRDefault="00350E8D" w:rsidP="00350E8D">
      <w:pPr>
        <w:pStyle w:val="ListParagraph"/>
        <w:numPr>
          <w:ilvl w:val="0"/>
          <w:numId w:val="2"/>
        </w:numPr>
      </w:pPr>
      <w:r w:rsidRPr="00350E8D">
        <w:t xml:space="preserve">Trepka, M. J., Fennie, K. P., Sheehan, D. M., Lutfi, K., Maddox, L., &amp; Lieb, S. (2014). Late HIV Diagnosis: Differences by Rural/Urban Residence, Florida, 2007–2011. </w:t>
      </w:r>
      <w:r w:rsidRPr="00A60BAE">
        <w:rPr>
          <w:i/>
        </w:rPr>
        <w:t>AIDS Patient</w:t>
      </w:r>
      <w:r w:rsidR="00A60BAE" w:rsidRPr="00A60BAE">
        <w:rPr>
          <w:i/>
        </w:rPr>
        <w:t xml:space="preserve"> Care and STDs</w:t>
      </w:r>
      <w:r w:rsidR="00A60BAE">
        <w:t xml:space="preserve">, 28(4), 188–197. </w:t>
      </w:r>
      <w:r w:rsidRPr="00350E8D">
        <w:t>doi:10.1089/apc.2013.0362</w:t>
      </w:r>
      <w:r w:rsidR="00A60BAE">
        <w:t xml:space="preserve">. Retrieved from: </w:t>
      </w:r>
      <w:hyperlink r:id="rId8" w:history="1">
        <w:r w:rsidR="00B61A23" w:rsidRPr="00FC6F9A">
          <w:rPr>
            <w:rStyle w:val="Hyperlink"/>
          </w:rPr>
          <w:t>http://www.ncbi.nlm.nih.gov/pmc/articles/PMC3985529/</w:t>
        </w:r>
      </w:hyperlink>
    </w:p>
    <w:p w:rsidR="007B6A36" w:rsidRDefault="00A60BAE" w:rsidP="00A60BAE">
      <w:pPr>
        <w:pStyle w:val="ListParagraph"/>
        <w:numPr>
          <w:ilvl w:val="0"/>
          <w:numId w:val="2"/>
        </w:numPr>
      </w:pPr>
      <w:r w:rsidRPr="00A60BAE">
        <w:t xml:space="preserve">Ohl, M. E., &amp; Perencevich, E. (2011). Frequency of human immunodeficiency virus (HIV) testing in urban vs. rural areas of the United States: Results from a nationally-representative sample. </w:t>
      </w:r>
      <w:r w:rsidRPr="00A60BAE">
        <w:rPr>
          <w:i/>
        </w:rPr>
        <w:t>BMC Public Health</w:t>
      </w:r>
      <w:r w:rsidRPr="00A60BAE">
        <w:t>, 11, 681. doi:10.1186/1471-2458-11-681</w:t>
      </w:r>
      <w:r>
        <w:t xml:space="preserve">. Retrieved from: </w:t>
      </w:r>
      <w:hyperlink r:id="rId9" w:history="1">
        <w:r w:rsidR="008A4310" w:rsidRPr="00707E3D">
          <w:rPr>
            <w:rStyle w:val="Hyperlink"/>
          </w:rPr>
          <w:t>http://www.ncbi.nlm.nih.gov/pmc/articles/PMC3223880/</w:t>
        </w:r>
      </w:hyperlink>
    </w:p>
    <w:p w:rsidR="00A60BAE" w:rsidRDefault="00A60BAE" w:rsidP="00A60BAE">
      <w:pPr>
        <w:pStyle w:val="ListParagraph"/>
        <w:numPr>
          <w:ilvl w:val="0"/>
          <w:numId w:val="2"/>
        </w:numPr>
      </w:pPr>
      <w:r>
        <w:t>Cohn SE</w:t>
      </w:r>
      <w:r w:rsidRPr="00A60BAE">
        <w:t>, Berk ML, Berry SH, Duan N, Frankel MR, Klein JD, McKinney MM, Rastegar A, Smith S, Shapiro MF, Bozzette SA.</w:t>
      </w:r>
      <w:r>
        <w:t xml:space="preserve"> (2001). </w:t>
      </w:r>
      <w:r w:rsidR="003F00BD">
        <w:t>The Care of HIV-infected Adults in Rural Areas of the United States</w:t>
      </w:r>
      <w:r>
        <w:t xml:space="preserve">. </w:t>
      </w:r>
      <w:r w:rsidRPr="00A60BAE">
        <w:rPr>
          <w:i/>
        </w:rPr>
        <w:t>Journal of Acquired Immune Deficiency Syndrome</w:t>
      </w:r>
      <w:r>
        <w:t xml:space="preserve">, </w:t>
      </w:r>
      <w:r w:rsidRPr="00A60BAE">
        <w:t>Dec 1;28(4):385-92.</w:t>
      </w:r>
      <w:r>
        <w:t xml:space="preserve"> Retrieved from: </w:t>
      </w:r>
      <w:hyperlink r:id="rId10" w:history="1">
        <w:r w:rsidRPr="00E421D0">
          <w:rPr>
            <w:rStyle w:val="Hyperlink"/>
          </w:rPr>
          <w:t>http://www.ncbi.nlm.nih.gov/pubmed/11707677</w:t>
        </w:r>
      </w:hyperlink>
    </w:p>
    <w:p w:rsidR="008A4310" w:rsidRDefault="00DC4405" w:rsidP="00DC4405">
      <w:pPr>
        <w:pStyle w:val="ListParagraph"/>
        <w:numPr>
          <w:ilvl w:val="0"/>
          <w:numId w:val="2"/>
        </w:numPr>
      </w:pPr>
      <w:r>
        <w:t xml:space="preserve">U.S. Department of Health and Human Services Health Resources and Services Administration, HIV/AIDS Bureau. </w:t>
      </w:r>
      <w:r w:rsidRPr="00DC4405">
        <w:t>(March 2010).</w:t>
      </w:r>
      <w:r>
        <w:t xml:space="preserve"> </w:t>
      </w:r>
      <w:r w:rsidRPr="00DC4405">
        <w:rPr>
          <w:i/>
        </w:rPr>
        <w:t>HRSA CARE Action Newsletter.</w:t>
      </w:r>
      <w:r w:rsidR="006F316C">
        <w:t xml:space="preserve"> </w:t>
      </w:r>
      <w:r>
        <w:t xml:space="preserve"> </w:t>
      </w:r>
      <w:r w:rsidR="00A60BAE">
        <w:t xml:space="preserve">Retrieved from: </w:t>
      </w:r>
      <w:hyperlink r:id="rId11" w:history="1">
        <w:r w:rsidR="006F316C" w:rsidRPr="00E421D0">
          <w:rPr>
            <w:rStyle w:val="Hyperlink"/>
          </w:rPr>
          <w:t>http://hab.hrsa.gov/newspublications/careactionnewsletter/march2010.pdf</w:t>
        </w:r>
      </w:hyperlink>
    </w:p>
    <w:p w:rsidR="006F316C" w:rsidRDefault="006F316C" w:rsidP="006F316C">
      <w:pPr>
        <w:pStyle w:val="ListParagraph"/>
      </w:pPr>
    </w:p>
    <w:p w:rsidR="00966B36" w:rsidRDefault="009F66C7">
      <w:r>
        <w:t xml:space="preserve">Photo credit: St. Croix image by </w:t>
      </w:r>
      <w:proofErr w:type="spellStart"/>
      <w:r>
        <w:t>Micky</w:t>
      </w:r>
      <w:proofErr w:type="spellEnd"/>
      <w:r>
        <w:t xml:space="preserve">. Retrieved from </w:t>
      </w:r>
      <w:r w:rsidR="007A3D39" w:rsidRPr="007A3D39">
        <w:rPr>
          <w:i/>
        </w:rPr>
        <w:t>Flickr</w:t>
      </w:r>
      <w:r w:rsidR="007A3D39">
        <w:t xml:space="preserve"> </w:t>
      </w:r>
      <w:bookmarkStart w:id="0" w:name="_GoBack"/>
      <w:bookmarkEnd w:id="0"/>
      <w:r w:rsidR="007A3D39">
        <w:fldChar w:fldCharType="begin"/>
      </w:r>
      <w:r w:rsidR="007A3D39">
        <w:instrText xml:space="preserve"> HYPERLINK "</w:instrText>
      </w:r>
      <w:r w:rsidR="007A3D39" w:rsidRPr="009F66C7">
        <w:instrText>https://www.flickr.com/photos/emzee/86965758/in/photolist-8FHTC-dmtXC-bh8bs-dmtXD-doNpx2-q6APh6-q6K91r-q6zYai-pa1Qii-pPpVkn-q6CfmT-q6TvEE-q6TxyE-q6KyNn-q6K3dK-pa1k1k-pPjHU8-pPmJn7-pPnZ6x-p9XHkC-pa3RN8-pPpdZd-pPqoux-pa34fi-pPrmMq-pPqYt7-pPkWWP-q6L4wK-pPkbVT-q6Kjkp-pPjLE8-p9XBqS-pPnTXN-q4EL2N-pPnnR5-pPjYqc-pa1eGz-pPrHVC-q4FKEo-pPrCc3-pPoPF8-pa1BFe-pPo7sX-pa3L3k-pPpZSZ-pPpzMK-pa2LLB-p9YuNS-pPqY8V-pa1tah</w:instrText>
      </w:r>
      <w:r w:rsidR="007A3D39">
        <w:instrText xml:space="preserve">" </w:instrText>
      </w:r>
      <w:r w:rsidR="007A3D39">
        <w:fldChar w:fldCharType="separate"/>
      </w:r>
      <w:r w:rsidR="007A3D39" w:rsidRPr="00A74808">
        <w:rPr>
          <w:rStyle w:val="Hyperlink"/>
        </w:rPr>
        <w:t>https://www.flickr.com/photos/emzee/86965758/in/photolist-8FHTC-dmtXC-bh8bs-dmtXD-doNpx2-q6APh6-q6K91r-q6zYai-pa1Qii-pPpVkn-q6CfmT-q6TvEE-q6TxyE-q6KyNn-q6K3dK-pa1k1k-pPjHU8-pPmJn7-pPnZ6x-p9XHkC-pa3RN8-pPpdZd-pPqoux-pa34fi-pPrmMq-pPqYt7-pPkWWP-q6L4wK-pPkbVT-q6Kjkp-pPjLE8-p9XBqS-pPnTXN-q4EL2N-pPnnR5-pPjYqc-pa1eGz-pPrHVC-q4FKEo-pPrCc3-pPoPF8-pa1BFe-pPo7sX-pa3L3k-pPpZSZ-pPpzMK-pa2LLB-p9YuNS-pPqY8V-pa1tah</w:t>
      </w:r>
      <w:r w:rsidR="007A3D39">
        <w:fldChar w:fldCharType="end"/>
      </w:r>
    </w:p>
    <w:p w:rsidR="007A3D39" w:rsidRDefault="007A3D39"/>
    <w:p w:rsidR="009F66C7" w:rsidRPr="009F0477" w:rsidRDefault="009F66C7"/>
    <w:sectPr w:rsidR="009F66C7" w:rsidRPr="009F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D16"/>
    <w:multiLevelType w:val="hybridMultilevel"/>
    <w:tmpl w:val="71E2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9AF"/>
    <w:multiLevelType w:val="hybridMultilevel"/>
    <w:tmpl w:val="71E2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22"/>
    <w:rsid w:val="00012608"/>
    <w:rsid w:val="0009392C"/>
    <w:rsid w:val="001923A9"/>
    <w:rsid w:val="002E4697"/>
    <w:rsid w:val="002E6CC8"/>
    <w:rsid w:val="00350E8D"/>
    <w:rsid w:val="003F00BD"/>
    <w:rsid w:val="006F316C"/>
    <w:rsid w:val="007A3D39"/>
    <w:rsid w:val="007B6A36"/>
    <w:rsid w:val="00850C39"/>
    <w:rsid w:val="008A4310"/>
    <w:rsid w:val="00966B36"/>
    <w:rsid w:val="009C4215"/>
    <w:rsid w:val="009F0477"/>
    <w:rsid w:val="009F66C7"/>
    <w:rsid w:val="00A60BAE"/>
    <w:rsid w:val="00A6264B"/>
    <w:rsid w:val="00B61A23"/>
    <w:rsid w:val="00B70422"/>
    <w:rsid w:val="00D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98552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121351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lhealthweb.org/go/left/about-rural-health/what-s-different-about-rural-health-care" TargetMode="External"/><Relationship Id="rId11" Type="http://schemas.openxmlformats.org/officeDocument/2006/relationships/hyperlink" Target="http://hab.hrsa.gov/newspublications/careactionnewsletter/march201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1707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PMC32238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Collins, Judith</cp:lastModifiedBy>
  <cp:revision>5</cp:revision>
  <dcterms:created xsi:type="dcterms:W3CDTF">2015-05-19T16:36:00Z</dcterms:created>
  <dcterms:modified xsi:type="dcterms:W3CDTF">2015-06-01T16:23:00Z</dcterms:modified>
</cp:coreProperties>
</file>